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39D02" w14:textId="7B0077F9" w:rsidR="0025354C" w:rsidRDefault="0025354C" w:rsidP="0025354C">
      <w:pPr>
        <w:jc w:val="center"/>
        <w:rPr>
          <w:rFonts w:ascii="Arial" w:hAnsi="Arial" w:cs="Arial"/>
          <w:sz w:val="28"/>
          <w:szCs w:val="28"/>
        </w:rPr>
      </w:pPr>
      <w:r>
        <w:rPr>
          <w:rFonts w:ascii="Arial" w:hAnsi="Arial" w:cs="Arial"/>
          <w:sz w:val="28"/>
          <w:szCs w:val="28"/>
        </w:rPr>
        <w:t>8</w:t>
      </w:r>
      <w:r w:rsidRPr="000E2E35">
        <w:rPr>
          <w:rFonts w:ascii="Arial" w:hAnsi="Arial" w:cs="Arial"/>
          <w:sz w:val="28"/>
          <w:szCs w:val="28"/>
        </w:rPr>
        <w:t>th Grade Tier II Reading Year-At-a-Glance</w:t>
      </w:r>
    </w:p>
    <w:p w14:paraId="07F9B950" w14:textId="77777777" w:rsidR="00132945" w:rsidRDefault="00132945" w:rsidP="0025354C">
      <w:pPr>
        <w:jc w:val="center"/>
        <w:rPr>
          <w:rFonts w:ascii="Arial" w:hAnsi="Arial" w:cs="Arial"/>
          <w:sz w:val="28"/>
          <w:szCs w:val="28"/>
        </w:rPr>
      </w:pPr>
    </w:p>
    <w:p w14:paraId="4781528B" w14:textId="77777777" w:rsidR="00132945" w:rsidRPr="000E2E35" w:rsidRDefault="00132945" w:rsidP="00132945">
      <w:pPr>
        <w:rPr>
          <w:rFonts w:ascii="Arial" w:hAnsi="Arial" w:cs="Arial"/>
        </w:rPr>
      </w:pPr>
      <w:r w:rsidRPr="000E2E35">
        <w:rPr>
          <w:rFonts w:ascii="Arial" w:hAnsi="Arial" w:cs="Arial"/>
        </w:rPr>
        <w:t>All Quarters:</w:t>
      </w:r>
    </w:p>
    <w:p w14:paraId="474872A4" w14:textId="77777777" w:rsidR="00132945" w:rsidRPr="000E2E35" w:rsidRDefault="00132945" w:rsidP="00132945">
      <w:pPr>
        <w:pStyle w:val="ListParagraph"/>
        <w:numPr>
          <w:ilvl w:val="0"/>
          <w:numId w:val="6"/>
        </w:numPr>
        <w:rPr>
          <w:rFonts w:ascii="Arial" w:hAnsi="Arial" w:cs="Arial"/>
        </w:rPr>
      </w:pPr>
      <w:r w:rsidRPr="000E2E35">
        <w:rPr>
          <w:rFonts w:ascii="Arial" w:hAnsi="Arial" w:cs="Arial"/>
        </w:rPr>
        <w:t xml:space="preserve">Independent Reading </w:t>
      </w:r>
    </w:p>
    <w:p w14:paraId="4162D6BE" w14:textId="77777777" w:rsidR="00132945" w:rsidRPr="000E2E35" w:rsidRDefault="00132945" w:rsidP="00132945">
      <w:pPr>
        <w:pStyle w:val="ListParagraph"/>
        <w:numPr>
          <w:ilvl w:val="0"/>
          <w:numId w:val="6"/>
        </w:numPr>
        <w:rPr>
          <w:rFonts w:ascii="Arial" w:hAnsi="Arial" w:cs="Arial"/>
        </w:rPr>
      </w:pPr>
      <w:r w:rsidRPr="000E2E35">
        <w:rPr>
          <w:rFonts w:ascii="Arial" w:hAnsi="Arial" w:cs="Arial"/>
        </w:rPr>
        <w:t>Read Aloud for Others</w:t>
      </w:r>
    </w:p>
    <w:p w14:paraId="1246F713" w14:textId="77777777" w:rsidR="00132945" w:rsidRDefault="00132945" w:rsidP="00132945">
      <w:pPr>
        <w:rPr>
          <w:rFonts w:ascii="Arial" w:hAnsi="Arial" w:cs="Arial"/>
          <w:sz w:val="28"/>
          <w:szCs w:val="28"/>
        </w:rPr>
      </w:pPr>
    </w:p>
    <w:p w14:paraId="787BDAA2" w14:textId="77777777" w:rsidR="009713F2" w:rsidRDefault="009713F2" w:rsidP="00132945">
      <w:pPr>
        <w:rPr>
          <w:rFonts w:ascii="Arial" w:hAnsi="Arial" w:cs="Arial"/>
        </w:rPr>
      </w:pPr>
    </w:p>
    <w:p w14:paraId="70E57289" w14:textId="77777777" w:rsidR="00132945" w:rsidRPr="000E2E35" w:rsidRDefault="00132945" w:rsidP="00132945">
      <w:pPr>
        <w:rPr>
          <w:rFonts w:ascii="Arial" w:hAnsi="Arial" w:cs="Arial"/>
        </w:rPr>
      </w:pPr>
      <w:r w:rsidRPr="000E2E35">
        <w:rPr>
          <w:rFonts w:ascii="Arial" w:hAnsi="Arial" w:cs="Arial"/>
        </w:rPr>
        <w:t>Quarter One:</w:t>
      </w:r>
    </w:p>
    <w:p w14:paraId="2D67DBCB" w14:textId="77777777" w:rsidR="00132945" w:rsidRPr="000E2E35" w:rsidRDefault="00132945" w:rsidP="00132945">
      <w:pPr>
        <w:pStyle w:val="ListParagraph"/>
        <w:numPr>
          <w:ilvl w:val="0"/>
          <w:numId w:val="1"/>
        </w:numPr>
        <w:rPr>
          <w:rFonts w:ascii="Arial" w:hAnsi="Arial" w:cs="Arial"/>
        </w:rPr>
      </w:pPr>
      <w:r w:rsidRPr="000E2E35">
        <w:rPr>
          <w:rFonts w:ascii="Arial" w:hAnsi="Arial" w:cs="Arial"/>
        </w:rPr>
        <w:t>Students will take initial SRI (Scholastic Reading Inventory) assessment in Language Arts Classes in September. Students will set personal goals to help increase their Lexile/Reading Level.</w:t>
      </w:r>
    </w:p>
    <w:p w14:paraId="0467D57D" w14:textId="77777777" w:rsidR="00132945" w:rsidRPr="000E2E35" w:rsidRDefault="00132945" w:rsidP="00132945">
      <w:pPr>
        <w:pStyle w:val="ListParagraph"/>
        <w:numPr>
          <w:ilvl w:val="0"/>
          <w:numId w:val="1"/>
        </w:numPr>
        <w:rPr>
          <w:rFonts w:ascii="Arial" w:hAnsi="Arial" w:cs="Arial"/>
        </w:rPr>
      </w:pPr>
      <w:r w:rsidRPr="000E2E35">
        <w:rPr>
          <w:rFonts w:ascii="Arial" w:hAnsi="Arial" w:cs="Arial"/>
        </w:rPr>
        <w:t xml:space="preserve">Timed Readings Plus Program: </w:t>
      </w:r>
    </w:p>
    <w:p w14:paraId="1E75CE9D" w14:textId="77777777" w:rsidR="00132945" w:rsidRPr="000E2E35" w:rsidRDefault="00132945" w:rsidP="00132945">
      <w:pPr>
        <w:pStyle w:val="ListParagraph"/>
        <w:rPr>
          <w:rFonts w:ascii="Arial" w:hAnsi="Arial" w:cs="Arial"/>
          <w:i/>
        </w:rPr>
      </w:pPr>
      <w:r w:rsidRPr="000E2E35">
        <w:rPr>
          <w:rFonts w:ascii="Arial" w:hAnsi="Arial" w:cs="Arial"/>
          <w:i/>
        </w:rPr>
        <w:t>This program is designed to give students extra practice with fluency and comprehension.  This program encourages critical thinking skills in areas of main idea, sequencing, fact and opinion, inferencing, words in context.</w:t>
      </w:r>
    </w:p>
    <w:p w14:paraId="28842B56" w14:textId="77777777" w:rsidR="00132945" w:rsidRPr="000E2E35" w:rsidRDefault="00132945" w:rsidP="00132945">
      <w:pPr>
        <w:pStyle w:val="ListParagraph"/>
        <w:numPr>
          <w:ilvl w:val="0"/>
          <w:numId w:val="7"/>
        </w:numPr>
        <w:rPr>
          <w:rFonts w:ascii="Arial" w:hAnsi="Arial" w:cs="Arial"/>
          <w:i/>
        </w:rPr>
      </w:pPr>
      <w:r w:rsidRPr="000E2E35">
        <w:rPr>
          <w:rFonts w:ascii="Arial" w:hAnsi="Arial" w:cs="Arial"/>
        </w:rPr>
        <w:t>Focus on becoming an Expert Reader in all Core areas through Reading Comprehension Strategies.</w:t>
      </w:r>
    </w:p>
    <w:p w14:paraId="717F54F6" w14:textId="77777777" w:rsidR="00132945" w:rsidRDefault="00132945" w:rsidP="00132945">
      <w:pPr>
        <w:pStyle w:val="ListParagraph"/>
        <w:numPr>
          <w:ilvl w:val="0"/>
          <w:numId w:val="7"/>
        </w:numPr>
        <w:rPr>
          <w:rFonts w:ascii="Arial" w:hAnsi="Arial" w:cs="Arial"/>
        </w:rPr>
      </w:pPr>
      <w:r w:rsidRPr="000E2E35">
        <w:rPr>
          <w:rFonts w:ascii="Arial" w:hAnsi="Arial" w:cs="Arial"/>
        </w:rPr>
        <w:t>Utah Compose</w:t>
      </w:r>
      <w:r>
        <w:rPr>
          <w:rFonts w:ascii="Arial" w:hAnsi="Arial" w:cs="Arial"/>
        </w:rPr>
        <w:t xml:space="preserve"> Prompt</w:t>
      </w:r>
    </w:p>
    <w:p w14:paraId="43BDDEFE" w14:textId="77777777" w:rsidR="00132945" w:rsidRDefault="00132945" w:rsidP="00132945">
      <w:pPr>
        <w:rPr>
          <w:rFonts w:ascii="Arial" w:hAnsi="Arial" w:cs="Arial"/>
        </w:rPr>
      </w:pPr>
    </w:p>
    <w:p w14:paraId="427F821F" w14:textId="77777777" w:rsidR="009713F2" w:rsidRDefault="009713F2" w:rsidP="00132945">
      <w:pPr>
        <w:rPr>
          <w:rFonts w:ascii="Arial" w:hAnsi="Arial" w:cs="Arial"/>
        </w:rPr>
      </w:pPr>
    </w:p>
    <w:p w14:paraId="60E5D208" w14:textId="77777777" w:rsidR="00132945" w:rsidRPr="000E2E35" w:rsidRDefault="00132945" w:rsidP="00132945">
      <w:pPr>
        <w:rPr>
          <w:rFonts w:ascii="Arial" w:hAnsi="Arial" w:cs="Arial"/>
        </w:rPr>
      </w:pPr>
      <w:r w:rsidRPr="000E2E35">
        <w:rPr>
          <w:rFonts w:ascii="Arial" w:hAnsi="Arial" w:cs="Arial"/>
        </w:rPr>
        <w:t>Quarter Two:</w:t>
      </w:r>
    </w:p>
    <w:p w14:paraId="6BB76D72" w14:textId="77777777" w:rsidR="00132945" w:rsidRPr="000E2E35" w:rsidRDefault="00132945" w:rsidP="00132945">
      <w:pPr>
        <w:pStyle w:val="ListParagraph"/>
        <w:numPr>
          <w:ilvl w:val="0"/>
          <w:numId w:val="2"/>
        </w:numPr>
        <w:rPr>
          <w:rFonts w:ascii="Arial" w:hAnsi="Arial" w:cs="Arial"/>
        </w:rPr>
      </w:pPr>
      <w:r w:rsidRPr="000E2E35">
        <w:rPr>
          <w:rFonts w:ascii="Arial" w:hAnsi="Arial" w:cs="Arial"/>
        </w:rPr>
        <w:t>Continue with Timed Readings Plus</w:t>
      </w:r>
    </w:p>
    <w:p w14:paraId="76EEA7DF" w14:textId="77777777" w:rsidR="00132945" w:rsidRPr="000E2E35" w:rsidRDefault="00132945" w:rsidP="00132945">
      <w:pPr>
        <w:pStyle w:val="ListParagraph"/>
        <w:numPr>
          <w:ilvl w:val="0"/>
          <w:numId w:val="2"/>
        </w:numPr>
        <w:rPr>
          <w:rFonts w:ascii="Arial" w:hAnsi="Arial" w:cs="Arial"/>
        </w:rPr>
      </w:pPr>
      <w:r w:rsidRPr="000E2E35">
        <w:rPr>
          <w:rFonts w:ascii="Arial" w:hAnsi="Arial" w:cs="Arial"/>
        </w:rPr>
        <w:t xml:space="preserve">Second SRI assessment in Language Arts Classes.  Students will reassess personal goals and “graduate” students who have reached grade level proficiency.  </w:t>
      </w:r>
    </w:p>
    <w:p w14:paraId="3CAB00C9" w14:textId="77777777" w:rsidR="00132945" w:rsidRPr="000E2E35" w:rsidRDefault="00132945" w:rsidP="00132945">
      <w:pPr>
        <w:pStyle w:val="ListParagraph"/>
        <w:numPr>
          <w:ilvl w:val="0"/>
          <w:numId w:val="2"/>
        </w:numPr>
        <w:rPr>
          <w:rFonts w:ascii="Arial" w:hAnsi="Arial" w:cs="Arial"/>
        </w:rPr>
      </w:pPr>
      <w:r w:rsidRPr="000E2E35">
        <w:rPr>
          <w:rFonts w:ascii="Arial" w:hAnsi="Arial" w:cs="Arial"/>
        </w:rPr>
        <w:t>Focus on how to read a textbook and notetaking.</w:t>
      </w:r>
    </w:p>
    <w:p w14:paraId="3AF12C33" w14:textId="1AA09F28" w:rsidR="00132945" w:rsidRPr="009713F2" w:rsidRDefault="00132945" w:rsidP="009713F2">
      <w:pPr>
        <w:pStyle w:val="ListParagraph"/>
        <w:numPr>
          <w:ilvl w:val="0"/>
          <w:numId w:val="2"/>
        </w:numPr>
        <w:rPr>
          <w:rFonts w:ascii="Arial" w:eastAsia="Times New Roman" w:hAnsi="Arial" w:cs="Arial"/>
        </w:rPr>
      </w:pPr>
      <w:r w:rsidRPr="009713F2">
        <w:rPr>
          <w:rFonts w:ascii="Arial" w:hAnsi="Arial" w:cs="Arial"/>
        </w:rPr>
        <w:t xml:space="preserve">Novel Study: </w:t>
      </w:r>
      <w:r w:rsidRPr="009713F2">
        <w:rPr>
          <w:rFonts w:ascii="Arial" w:hAnsi="Arial" w:cs="Arial"/>
        </w:rPr>
        <w:t xml:space="preserve">Phineas Gage; A True </w:t>
      </w:r>
      <w:proofErr w:type="gramStart"/>
      <w:r w:rsidRPr="009713F2">
        <w:rPr>
          <w:rFonts w:ascii="Arial" w:hAnsi="Arial" w:cs="Arial"/>
        </w:rPr>
        <w:t>But</w:t>
      </w:r>
      <w:proofErr w:type="gramEnd"/>
      <w:r w:rsidRPr="009713F2">
        <w:rPr>
          <w:rFonts w:ascii="Arial" w:hAnsi="Arial" w:cs="Arial"/>
        </w:rPr>
        <w:t xml:space="preserve"> Gruesome Story About Brain Science:</w:t>
      </w:r>
      <w:r w:rsidR="009713F2" w:rsidRPr="009713F2">
        <w:rPr>
          <w:rFonts w:ascii="Arial" w:hAnsi="Arial" w:cs="Arial"/>
        </w:rPr>
        <w:t xml:space="preserve"> </w:t>
      </w:r>
      <w:r w:rsidR="009713F2" w:rsidRPr="009713F2">
        <w:rPr>
          <w:rFonts w:ascii="Arial" w:eastAsia="Times New Roman" w:hAnsi="Arial" w:cs="Arial"/>
          <w:color w:val="181818"/>
          <w:shd w:val="clear" w:color="auto" w:fill="FFFFFF"/>
        </w:rPr>
        <w:t>Phineas Gage was truly a man with a hole in his head. Phineas, a railroad construction foreman, was blasting rock near Cavendish, Vermont, in 1848 when a thirteen-pound iron rod was shot through his brain. Miraculously, he survived to live another eleven years and become a textbook case in brain science.</w:t>
      </w:r>
    </w:p>
    <w:p w14:paraId="51397293" w14:textId="77777777" w:rsidR="00132945" w:rsidRPr="000E2E35" w:rsidRDefault="00132945" w:rsidP="00132945">
      <w:pPr>
        <w:pStyle w:val="ListParagraph"/>
        <w:numPr>
          <w:ilvl w:val="0"/>
          <w:numId w:val="2"/>
        </w:numPr>
        <w:rPr>
          <w:rFonts w:ascii="Arial" w:hAnsi="Arial" w:cs="Arial"/>
        </w:rPr>
      </w:pPr>
      <w:r w:rsidRPr="000E2E35">
        <w:rPr>
          <w:rFonts w:ascii="Arial" w:hAnsi="Arial" w:cs="Arial"/>
        </w:rPr>
        <w:t>Utah Compose</w:t>
      </w:r>
      <w:r>
        <w:rPr>
          <w:rFonts w:ascii="Arial" w:hAnsi="Arial" w:cs="Arial"/>
        </w:rPr>
        <w:t xml:space="preserve"> Prompt</w:t>
      </w:r>
    </w:p>
    <w:p w14:paraId="68682573" w14:textId="77777777" w:rsidR="00606EE1" w:rsidRPr="0059125C" w:rsidRDefault="00606EE1" w:rsidP="00606EE1">
      <w:pPr>
        <w:rPr>
          <w:sz w:val="22"/>
          <w:szCs w:val="22"/>
        </w:rPr>
      </w:pPr>
    </w:p>
    <w:p w14:paraId="2DE655F1" w14:textId="77777777" w:rsidR="009713F2" w:rsidRDefault="009713F2" w:rsidP="009713F2">
      <w:pPr>
        <w:rPr>
          <w:rFonts w:ascii="Arial" w:hAnsi="Arial" w:cs="Arial"/>
        </w:rPr>
      </w:pPr>
    </w:p>
    <w:p w14:paraId="516ED97E" w14:textId="77777777" w:rsidR="009713F2" w:rsidRPr="004C5245" w:rsidRDefault="009713F2" w:rsidP="009713F2">
      <w:pPr>
        <w:rPr>
          <w:rFonts w:ascii="Arial" w:hAnsi="Arial" w:cs="Arial"/>
        </w:rPr>
      </w:pPr>
      <w:r w:rsidRPr="004C5245">
        <w:rPr>
          <w:rFonts w:ascii="Arial" w:hAnsi="Arial" w:cs="Arial"/>
        </w:rPr>
        <w:t>Quarter Three:</w:t>
      </w:r>
    </w:p>
    <w:p w14:paraId="249A9BDB" w14:textId="77777777" w:rsidR="009713F2" w:rsidRPr="004C5245" w:rsidRDefault="009713F2" w:rsidP="009713F2">
      <w:pPr>
        <w:pStyle w:val="ListParagraph"/>
        <w:numPr>
          <w:ilvl w:val="0"/>
          <w:numId w:val="2"/>
        </w:numPr>
        <w:rPr>
          <w:rFonts w:ascii="Arial" w:hAnsi="Arial" w:cs="Arial"/>
        </w:rPr>
      </w:pPr>
      <w:r w:rsidRPr="004C5245">
        <w:rPr>
          <w:rFonts w:ascii="Arial" w:hAnsi="Arial" w:cs="Arial"/>
        </w:rPr>
        <w:t>Continue with Timed Readings Plus</w:t>
      </w:r>
    </w:p>
    <w:p w14:paraId="7BEDCFBF" w14:textId="77BCF8B8" w:rsidR="009713F2" w:rsidRPr="009713F2" w:rsidRDefault="009713F2" w:rsidP="009713F2">
      <w:pPr>
        <w:pStyle w:val="ListParagraph"/>
        <w:numPr>
          <w:ilvl w:val="0"/>
          <w:numId w:val="4"/>
        </w:numPr>
        <w:rPr>
          <w:rFonts w:ascii="Arial" w:hAnsi="Arial" w:cs="Arial"/>
        </w:rPr>
      </w:pPr>
      <w:r w:rsidRPr="004C5245">
        <w:rPr>
          <w:rFonts w:ascii="Arial" w:hAnsi="Arial" w:cs="Arial"/>
        </w:rPr>
        <w:t xml:space="preserve">Novel Study: </w:t>
      </w:r>
      <w:r w:rsidRPr="009713F2">
        <w:rPr>
          <w:rFonts w:ascii="Arial" w:hAnsi="Arial" w:cs="Arial"/>
        </w:rPr>
        <w:t xml:space="preserve">The </w:t>
      </w:r>
      <w:r w:rsidRPr="009713F2">
        <w:rPr>
          <w:rFonts w:ascii="Arial" w:hAnsi="Arial" w:cs="Arial"/>
        </w:rPr>
        <w:t>Boy in the Striped Pajamas by John Boyne</w:t>
      </w:r>
    </w:p>
    <w:p w14:paraId="6D47D4D6" w14:textId="77777777" w:rsidR="009713F2" w:rsidRPr="009713F2" w:rsidRDefault="009713F2" w:rsidP="009713F2">
      <w:pPr>
        <w:pStyle w:val="ListParagraph"/>
        <w:rPr>
          <w:rFonts w:ascii="Arial" w:hAnsi="Arial" w:cs="Arial"/>
          <w:i/>
        </w:rPr>
      </w:pPr>
      <w:r w:rsidRPr="009713F2">
        <w:rPr>
          <w:rFonts w:ascii="Arial" w:hAnsi="Arial" w:cs="Arial"/>
          <w:i/>
          <w:color w:val="262626"/>
        </w:rPr>
        <w:t xml:space="preserve">Berlin 1942 When Bruno returns home from school one day, he discovers that his belongings are being packed in crates. His father has received a promotion and the family must move from their home to a new house far </w:t>
      </w:r>
      <w:proofErr w:type="spellStart"/>
      <w:r w:rsidRPr="009713F2">
        <w:rPr>
          <w:rFonts w:ascii="Arial" w:hAnsi="Arial" w:cs="Arial"/>
          <w:i/>
          <w:color w:val="262626"/>
        </w:rPr>
        <w:t>far</w:t>
      </w:r>
      <w:proofErr w:type="spellEnd"/>
      <w:r w:rsidRPr="009713F2">
        <w:rPr>
          <w:rFonts w:ascii="Arial" w:hAnsi="Arial" w:cs="Arial"/>
          <w:i/>
          <w:color w:val="262626"/>
        </w:rPr>
        <w:t xml:space="preserve"> away, where there is no one to play with and nothing to do. A tall fence running alongside stretches as far as the eye can see and cuts him off from the strange people he can see in the distance. But Bruno longs to be an explorer and decides that there must be more to this desolate new </w:t>
      </w:r>
      <w:r w:rsidRPr="009713F2">
        <w:rPr>
          <w:rFonts w:ascii="Arial" w:hAnsi="Arial" w:cs="Arial"/>
          <w:i/>
          <w:color w:val="262626"/>
        </w:rPr>
        <w:lastRenderedPageBreak/>
        <w:t xml:space="preserve">place than meets the eye. While exploring his new environment, he meets another boy whose life and circumstances are very different to his own, and their meeting results in a friendship that has devastating consequences. </w:t>
      </w:r>
    </w:p>
    <w:p w14:paraId="4A4AB515" w14:textId="30244EBF" w:rsidR="009713F2" w:rsidRPr="000E2E35" w:rsidRDefault="009713F2" w:rsidP="009713F2">
      <w:pPr>
        <w:pStyle w:val="ListParagraph"/>
        <w:numPr>
          <w:ilvl w:val="0"/>
          <w:numId w:val="2"/>
        </w:numPr>
        <w:rPr>
          <w:rFonts w:ascii="Arial" w:hAnsi="Arial" w:cs="Arial"/>
        </w:rPr>
      </w:pPr>
      <w:r w:rsidRPr="000E2E35">
        <w:rPr>
          <w:rFonts w:ascii="Arial" w:hAnsi="Arial" w:cs="Arial"/>
        </w:rPr>
        <w:t>Utah Compose</w:t>
      </w:r>
      <w:r>
        <w:rPr>
          <w:rFonts w:ascii="Arial" w:hAnsi="Arial" w:cs="Arial"/>
        </w:rPr>
        <w:t xml:space="preserve"> Prompt</w:t>
      </w:r>
    </w:p>
    <w:p w14:paraId="0676DA82" w14:textId="77777777" w:rsidR="00A16020" w:rsidRPr="0059125C" w:rsidRDefault="00A16020" w:rsidP="00A16020">
      <w:pPr>
        <w:pStyle w:val="ListParagraph"/>
        <w:rPr>
          <w:sz w:val="22"/>
          <w:szCs w:val="22"/>
        </w:rPr>
      </w:pPr>
    </w:p>
    <w:p w14:paraId="62E608A4" w14:textId="77777777" w:rsidR="009713F2" w:rsidRDefault="009713F2" w:rsidP="009713F2">
      <w:pPr>
        <w:rPr>
          <w:sz w:val="22"/>
          <w:szCs w:val="22"/>
        </w:rPr>
      </w:pPr>
    </w:p>
    <w:p w14:paraId="4063CD0F" w14:textId="77777777" w:rsidR="009713F2" w:rsidRPr="00030583" w:rsidRDefault="009713F2" w:rsidP="009713F2">
      <w:pPr>
        <w:rPr>
          <w:rFonts w:ascii="Arial" w:hAnsi="Arial" w:cs="Arial"/>
        </w:rPr>
      </w:pPr>
      <w:r w:rsidRPr="00030583">
        <w:rPr>
          <w:rFonts w:ascii="Arial" w:hAnsi="Arial" w:cs="Arial"/>
        </w:rPr>
        <w:t>Quarter Four:</w:t>
      </w:r>
    </w:p>
    <w:p w14:paraId="4FBE9D87" w14:textId="77777777" w:rsidR="009713F2" w:rsidRPr="00030583" w:rsidRDefault="009713F2" w:rsidP="009713F2">
      <w:pPr>
        <w:pStyle w:val="ListParagraph"/>
        <w:numPr>
          <w:ilvl w:val="0"/>
          <w:numId w:val="4"/>
        </w:numPr>
        <w:rPr>
          <w:rFonts w:ascii="Arial" w:hAnsi="Arial" w:cs="Arial"/>
        </w:rPr>
      </w:pPr>
      <w:r w:rsidRPr="00030583">
        <w:rPr>
          <w:rFonts w:ascii="Arial" w:hAnsi="Arial" w:cs="Arial"/>
        </w:rPr>
        <w:t>Continue with Timed Readings Plus</w:t>
      </w:r>
    </w:p>
    <w:p w14:paraId="5EAE1F27" w14:textId="77777777" w:rsidR="009713F2" w:rsidRPr="00030583" w:rsidRDefault="009713F2" w:rsidP="009713F2">
      <w:pPr>
        <w:pStyle w:val="ListParagraph"/>
        <w:numPr>
          <w:ilvl w:val="0"/>
          <w:numId w:val="4"/>
        </w:numPr>
        <w:rPr>
          <w:rFonts w:ascii="Arial" w:hAnsi="Arial" w:cs="Arial"/>
        </w:rPr>
      </w:pPr>
      <w:r w:rsidRPr="00030583">
        <w:rPr>
          <w:rFonts w:ascii="Arial" w:hAnsi="Arial" w:cs="Arial"/>
        </w:rPr>
        <w:t>Final SRI assessment in Language Arts Classes in Spring</w:t>
      </w:r>
    </w:p>
    <w:p w14:paraId="58EE1693" w14:textId="77777777" w:rsidR="009713F2" w:rsidRPr="00030583" w:rsidRDefault="009713F2" w:rsidP="009713F2">
      <w:pPr>
        <w:pStyle w:val="ListParagraph"/>
        <w:numPr>
          <w:ilvl w:val="0"/>
          <w:numId w:val="4"/>
        </w:numPr>
        <w:rPr>
          <w:rFonts w:ascii="Arial" w:hAnsi="Arial" w:cs="Arial"/>
        </w:rPr>
      </w:pPr>
      <w:r w:rsidRPr="00030583">
        <w:rPr>
          <w:rFonts w:ascii="Arial" w:hAnsi="Arial" w:cs="Arial"/>
        </w:rPr>
        <w:t>Focus on “How to read a Test”</w:t>
      </w:r>
    </w:p>
    <w:p w14:paraId="40E4E576" w14:textId="77777777" w:rsidR="009713F2" w:rsidRPr="00030583" w:rsidRDefault="009713F2" w:rsidP="009713F2">
      <w:pPr>
        <w:pStyle w:val="ListParagraph"/>
        <w:numPr>
          <w:ilvl w:val="0"/>
          <w:numId w:val="4"/>
        </w:numPr>
        <w:rPr>
          <w:rFonts w:ascii="Arial" w:hAnsi="Arial" w:cs="Arial"/>
        </w:rPr>
      </w:pPr>
      <w:r w:rsidRPr="00030583">
        <w:rPr>
          <w:rFonts w:ascii="Arial" w:hAnsi="Arial" w:cs="Arial"/>
        </w:rPr>
        <w:t xml:space="preserve">Text Features and </w:t>
      </w:r>
      <w:proofErr w:type="gramStart"/>
      <w:r w:rsidRPr="00030583">
        <w:rPr>
          <w:rFonts w:ascii="Arial" w:hAnsi="Arial" w:cs="Arial"/>
        </w:rPr>
        <w:t>Real World</w:t>
      </w:r>
      <w:proofErr w:type="gramEnd"/>
      <w:r w:rsidRPr="00030583">
        <w:rPr>
          <w:rFonts w:ascii="Arial" w:hAnsi="Arial" w:cs="Arial"/>
        </w:rPr>
        <w:t xml:space="preserve"> Application: Looking at Advertising and Modern Communication.</w:t>
      </w:r>
    </w:p>
    <w:p w14:paraId="2843B477" w14:textId="77777777" w:rsidR="009713F2" w:rsidRPr="00030583" w:rsidRDefault="009713F2" w:rsidP="009713F2">
      <w:pPr>
        <w:pStyle w:val="ListParagraph"/>
        <w:numPr>
          <w:ilvl w:val="0"/>
          <w:numId w:val="4"/>
        </w:numPr>
        <w:rPr>
          <w:rFonts w:ascii="Arial" w:hAnsi="Arial" w:cs="Arial"/>
        </w:rPr>
      </w:pPr>
      <w:r w:rsidRPr="00030583">
        <w:rPr>
          <w:rFonts w:ascii="Arial" w:hAnsi="Arial" w:cs="Arial"/>
        </w:rPr>
        <w:t>“Lego Creativity Unit”/Design and Sell your own product</w:t>
      </w:r>
    </w:p>
    <w:p w14:paraId="486EEF7A" w14:textId="77777777" w:rsidR="009713F2" w:rsidRPr="00030583" w:rsidRDefault="009713F2" w:rsidP="009713F2">
      <w:pPr>
        <w:pStyle w:val="ListParagraph"/>
        <w:numPr>
          <w:ilvl w:val="0"/>
          <w:numId w:val="4"/>
        </w:numPr>
        <w:rPr>
          <w:rFonts w:ascii="Arial" w:hAnsi="Arial" w:cs="Arial"/>
        </w:rPr>
      </w:pPr>
      <w:r w:rsidRPr="00030583">
        <w:rPr>
          <w:rFonts w:ascii="Arial" w:hAnsi="Arial" w:cs="Arial"/>
        </w:rPr>
        <w:t>Utah Compose Prompt</w:t>
      </w:r>
    </w:p>
    <w:p w14:paraId="411CF683" w14:textId="77777777" w:rsidR="00606EE1" w:rsidRPr="0059125C" w:rsidRDefault="00606EE1" w:rsidP="00606EE1">
      <w:pPr>
        <w:rPr>
          <w:sz w:val="22"/>
          <w:szCs w:val="22"/>
        </w:rPr>
      </w:pPr>
      <w:bookmarkStart w:id="0" w:name="_GoBack"/>
    </w:p>
    <w:bookmarkEnd w:id="0"/>
    <w:sectPr w:rsidR="00606EE1" w:rsidRPr="0059125C" w:rsidSect="009F4B7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47BF7" w14:textId="77777777" w:rsidR="001E75B5" w:rsidRDefault="001E75B5" w:rsidP="0059125C">
      <w:r>
        <w:separator/>
      </w:r>
    </w:p>
  </w:endnote>
  <w:endnote w:type="continuationSeparator" w:id="0">
    <w:p w14:paraId="2B3074D9" w14:textId="77777777" w:rsidR="001E75B5" w:rsidRDefault="001E75B5" w:rsidP="0059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9293F" w14:textId="77777777" w:rsidR="001E75B5" w:rsidRDefault="001E75B5" w:rsidP="0059125C">
      <w:r>
        <w:separator/>
      </w:r>
    </w:p>
  </w:footnote>
  <w:footnote w:type="continuationSeparator" w:id="0">
    <w:p w14:paraId="653D45E8" w14:textId="77777777" w:rsidR="001E75B5" w:rsidRDefault="001E75B5" w:rsidP="005912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BFE"/>
    <w:multiLevelType w:val="hybridMultilevel"/>
    <w:tmpl w:val="30C4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D7F4C"/>
    <w:multiLevelType w:val="hybridMultilevel"/>
    <w:tmpl w:val="F45C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14F86"/>
    <w:multiLevelType w:val="hybridMultilevel"/>
    <w:tmpl w:val="E734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A83F70"/>
    <w:multiLevelType w:val="hybridMultilevel"/>
    <w:tmpl w:val="BF90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3E75E8"/>
    <w:multiLevelType w:val="hybridMultilevel"/>
    <w:tmpl w:val="CB36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270CC7"/>
    <w:multiLevelType w:val="hybridMultilevel"/>
    <w:tmpl w:val="AAB8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A61F1C"/>
    <w:multiLevelType w:val="hybridMultilevel"/>
    <w:tmpl w:val="7830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208"/>
    <w:rsid w:val="00013599"/>
    <w:rsid w:val="00096561"/>
    <w:rsid w:val="00132945"/>
    <w:rsid w:val="001E75B5"/>
    <w:rsid w:val="0025354C"/>
    <w:rsid w:val="00366F38"/>
    <w:rsid w:val="003D3208"/>
    <w:rsid w:val="004269CC"/>
    <w:rsid w:val="004403B9"/>
    <w:rsid w:val="00486EDE"/>
    <w:rsid w:val="0059125C"/>
    <w:rsid w:val="005A2E66"/>
    <w:rsid w:val="00606EE1"/>
    <w:rsid w:val="006727E5"/>
    <w:rsid w:val="007678D7"/>
    <w:rsid w:val="009713F2"/>
    <w:rsid w:val="009F4B74"/>
    <w:rsid w:val="00A16020"/>
    <w:rsid w:val="00B9735D"/>
    <w:rsid w:val="00BE0EF0"/>
    <w:rsid w:val="00E06EF3"/>
    <w:rsid w:val="00E92E2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F0EA4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8D7"/>
    <w:pPr>
      <w:ind w:left="720"/>
      <w:contextualSpacing/>
    </w:pPr>
  </w:style>
  <w:style w:type="paragraph" w:styleId="NormalWeb">
    <w:name w:val="Normal (Web)"/>
    <w:basedOn w:val="Normal"/>
    <w:uiPriority w:val="99"/>
    <w:semiHidden/>
    <w:unhideWhenUsed/>
    <w:rsid w:val="00BE0EF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9125C"/>
    <w:pPr>
      <w:tabs>
        <w:tab w:val="center" w:pos="4320"/>
        <w:tab w:val="right" w:pos="8640"/>
      </w:tabs>
    </w:pPr>
  </w:style>
  <w:style w:type="character" w:customStyle="1" w:styleId="HeaderChar">
    <w:name w:val="Header Char"/>
    <w:basedOn w:val="DefaultParagraphFont"/>
    <w:link w:val="Header"/>
    <w:uiPriority w:val="99"/>
    <w:rsid w:val="0059125C"/>
  </w:style>
  <w:style w:type="paragraph" w:styleId="Footer">
    <w:name w:val="footer"/>
    <w:basedOn w:val="Normal"/>
    <w:link w:val="FooterChar"/>
    <w:uiPriority w:val="99"/>
    <w:unhideWhenUsed/>
    <w:rsid w:val="0059125C"/>
    <w:pPr>
      <w:tabs>
        <w:tab w:val="center" w:pos="4320"/>
        <w:tab w:val="right" w:pos="8640"/>
      </w:tabs>
    </w:pPr>
  </w:style>
  <w:style w:type="character" w:customStyle="1" w:styleId="FooterChar">
    <w:name w:val="Footer Char"/>
    <w:basedOn w:val="DefaultParagraphFont"/>
    <w:link w:val="Footer"/>
    <w:uiPriority w:val="99"/>
    <w:rsid w:val="00591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02096">
      <w:bodyDiv w:val="1"/>
      <w:marLeft w:val="0"/>
      <w:marRight w:val="0"/>
      <w:marTop w:val="0"/>
      <w:marBottom w:val="0"/>
      <w:divBdr>
        <w:top w:val="none" w:sz="0" w:space="0" w:color="auto"/>
        <w:left w:val="none" w:sz="0" w:space="0" w:color="auto"/>
        <w:bottom w:val="none" w:sz="0" w:space="0" w:color="auto"/>
        <w:right w:val="none" w:sz="0" w:space="0" w:color="auto"/>
      </w:divBdr>
    </w:div>
    <w:div w:id="1441143372">
      <w:bodyDiv w:val="1"/>
      <w:marLeft w:val="0"/>
      <w:marRight w:val="0"/>
      <w:marTop w:val="0"/>
      <w:marBottom w:val="0"/>
      <w:divBdr>
        <w:top w:val="none" w:sz="0" w:space="0" w:color="auto"/>
        <w:left w:val="none" w:sz="0" w:space="0" w:color="auto"/>
        <w:bottom w:val="none" w:sz="0" w:space="0" w:color="auto"/>
        <w:right w:val="none" w:sz="0" w:space="0" w:color="auto"/>
      </w:divBdr>
      <w:divsChild>
        <w:div w:id="534777896">
          <w:marLeft w:val="0"/>
          <w:marRight w:val="0"/>
          <w:marTop w:val="0"/>
          <w:marBottom w:val="0"/>
          <w:divBdr>
            <w:top w:val="none" w:sz="0" w:space="0" w:color="auto"/>
            <w:left w:val="none" w:sz="0" w:space="0" w:color="auto"/>
            <w:bottom w:val="none" w:sz="0" w:space="0" w:color="auto"/>
            <w:right w:val="none" w:sz="0" w:space="0" w:color="auto"/>
          </w:divBdr>
          <w:divsChild>
            <w:div w:id="1968465641">
              <w:marLeft w:val="0"/>
              <w:marRight w:val="0"/>
              <w:marTop w:val="0"/>
              <w:marBottom w:val="0"/>
              <w:divBdr>
                <w:top w:val="none" w:sz="0" w:space="0" w:color="auto"/>
                <w:left w:val="none" w:sz="0" w:space="0" w:color="auto"/>
                <w:bottom w:val="none" w:sz="0" w:space="0" w:color="auto"/>
                <w:right w:val="none" w:sz="0" w:space="0" w:color="auto"/>
              </w:divBdr>
              <w:divsChild>
                <w:div w:id="8682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7004">
      <w:bodyDiv w:val="1"/>
      <w:marLeft w:val="0"/>
      <w:marRight w:val="0"/>
      <w:marTop w:val="0"/>
      <w:marBottom w:val="0"/>
      <w:divBdr>
        <w:top w:val="none" w:sz="0" w:space="0" w:color="auto"/>
        <w:left w:val="none" w:sz="0" w:space="0" w:color="auto"/>
        <w:bottom w:val="none" w:sz="0" w:space="0" w:color="auto"/>
        <w:right w:val="none" w:sz="0" w:space="0" w:color="auto"/>
      </w:divBdr>
      <w:divsChild>
        <w:div w:id="699554332">
          <w:marLeft w:val="0"/>
          <w:marRight w:val="0"/>
          <w:marTop w:val="0"/>
          <w:marBottom w:val="0"/>
          <w:divBdr>
            <w:top w:val="none" w:sz="0" w:space="0" w:color="auto"/>
            <w:left w:val="none" w:sz="0" w:space="0" w:color="auto"/>
            <w:bottom w:val="none" w:sz="0" w:space="0" w:color="auto"/>
            <w:right w:val="none" w:sz="0" w:space="0" w:color="auto"/>
          </w:divBdr>
          <w:divsChild>
            <w:div w:id="825783966">
              <w:marLeft w:val="0"/>
              <w:marRight w:val="0"/>
              <w:marTop w:val="0"/>
              <w:marBottom w:val="0"/>
              <w:divBdr>
                <w:top w:val="none" w:sz="0" w:space="0" w:color="auto"/>
                <w:left w:val="none" w:sz="0" w:space="0" w:color="auto"/>
                <w:bottom w:val="none" w:sz="0" w:space="0" w:color="auto"/>
                <w:right w:val="none" w:sz="0" w:space="0" w:color="auto"/>
              </w:divBdr>
              <w:divsChild>
                <w:div w:id="2584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371</Words>
  <Characters>2115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2</cp:revision>
  <dcterms:created xsi:type="dcterms:W3CDTF">2017-08-16T16:50:00Z</dcterms:created>
  <dcterms:modified xsi:type="dcterms:W3CDTF">2017-08-16T16:50:00Z</dcterms:modified>
</cp:coreProperties>
</file>